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F8" w:rsidRDefault="00C939F8" w:rsidP="00C939F8">
      <w:pPr>
        <w:pStyle w:val="Szvegtrzs"/>
        <w:spacing w:line="240" w:lineRule="auto"/>
        <w:jc w:val="right"/>
        <w:rPr>
          <w:rFonts w:ascii="Bookman Old Style" w:hAnsi="Bookman Old Style"/>
          <w:bCs/>
          <w:i/>
          <w:sz w:val="24"/>
          <w:szCs w:val="24"/>
        </w:rPr>
      </w:pPr>
    </w:p>
    <w:p w:rsidR="0012575E" w:rsidRPr="00C939F8" w:rsidRDefault="0012575E" w:rsidP="00C939F8">
      <w:pPr>
        <w:pStyle w:val="Szvegtrzs"/>
        <w:spacing w:line="240" w:lineRule="auto"/>
        <w:jc w:val="right"/>
        <w:rPr>
          <w:rFonts w:ascii="Bookman Old Style" w:hAnsi="Bookman Old Style"/>
          <w:bCs/>
          <w:i/>
          <w:sz w:val="24"/>
          <w:szCs w:val="24"/>
        </w:rPr>
      </w:pPr>
      <w:r w:rsidRPr="00C939F8">
        <w:rPr>
          <w:rFonts w:ascii="Bookman Old Style" w:hAnsi="Bookman Old Style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-364490</wp:posOffset>
            </wp:positionV>
            <wp:extent cx="1285240" cy="1285240"/>
            <wp:effectExtent l="0" t="0" r="0" b="0"/>
            <wp:wrapNone/>
            <wp:docPr id="1" name="Kép 1" descr="ArsSacra_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Sacra_logo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B3A" w:rsidRPr="00C939F8">
        <w:rPr>
          <w:rFonts w:ascii="Bookman Old Style" w:hAnsi="Bookman Old Style"/>
          <w:bCs/>
          <w:i/>
          <w:sz w:val="24"/>
          <w:szCs w:val="24"/>
        </w:rPr>
        <w:t>Mottó: „Ti vagytok a világ világossága”</w:t>
      </w:r>
      <w:r w:rsidR="00112313">
        <w:rPr>
          <w:rFonts w:ascii="Bookman Old Style" w:hAnsi="Bookman Old Style"/>
          <w:i/>
        </w:rPr>
        <w:t xml:space="preserve"> </w:t>
      </w:r>
      <w:proofErr w:type="spellStart"/>
      <w:r w:rsidR="00112313">
        <w:rPr>
          <w:rFonts w:ascii="Bookman Old Style" w:hAnsi="Bookman Old Style"/>
          <w:i/>
        </w:rPr>
        <w:t>Mt</w:t>
      </w:r>
      <w:proofErr w:type="spellEnd"/>
      <w:r w:rsidR="00112313">
        <w:rPr>
          <w:rFonts w:ascii="Bookman Old Style" w:hAnsi="Bookman Old Style"/>
          <w:i/>
        </w:rPr>
        <w:t xml:space="preserve"> 5,14.</w:t>
      </w:r>
      <w:bookmarkStart w:id="0" w:name="_GoBack"/>
      <w:bookmarkEnd w:id="0"/>
    </w:p>
    <w:p w:rsidR="0012575E" w:rsidRDefault="0012575E" w:rsidP="0012575E">
      <w:pPr>
        <w:pStyle w:val="Szvegtrzs"/>
        <w:spacing w:line="240" w:lineRule="auto"/>
        <w:jc w:val="center"/>
        <w:rPr>
          <w:b/>
          <w:i/>
        </w:rPr>
      </w:pPr>
    </w:p>
    <w:p w:rsidR="0012575E" w:rsidRDefault="0012575E" w:rsidP="0012575E">
      <w:pPr>
        <w:pStyle w:val="Szvegtrzs"/>
        <w:spacing w:line="240" w:lineRule="auto"/>
        <w:jc w:val="center"/>
        <w:rPr>
          <w:rFonts w:ascii="Century Gothic" w:hAnsi="Century Gothic"/>
          <w:b/>
          <w:bCs/>
          <w:sz w:val="28"/>
          <w:szCs w:val="24"/>
        </w:rPr>
      </w:pPr>
    </w:p>
    <w:p w:rsidR="0012575E" w:rsidRPr="00C939F8" w:rsidRDefault="0012575E" w:rsidP="0012575E">
      <w:pPr>
        <w:pStyle w:val="Szvegtrzs"/>
        <w:spacing w:line="240" w:lineRule="auto"/>
        <w:jc w:val="center"/>
        <w:rPr>
          <w:rFonts w:asciiTheme="majorHAnsi" w:hAnsiTheme="majorHAnsi"/>
          <w:bCs/>
          <w:sz w:val="28"/>
          <w:szCs w:val="24"/>
        </w:rPr>
      </w:pPr>
      <w:r w:rsidRPr="00C939F8">
        <w:rPr>
          <w:rFonts w:asciiTheme="majorHAnsi" w:hAnsiTheme="majorHAnsi"/>
          <w:bCs/>
          <w:sz w:val="36"/>
          <w:szCs w:val="24"/>
        </w:rPr>
        <w:t xml:space="preserve">MEGHÍVÁS </w:t>
      </w:r>
      <w:r w:rsidRPr="00C939F8">
        <w:rPr>
          <w:rFonts w:asciiTheme="majorHAnsi" w:hAnsiTheme="majorHAnsi"/>
          <w:bCs/>
          <w:caps/>
          <w:sz w:val="36"/>
          <w:szCs w:val="24"/>
        </w:rPr>
        <w:t>aZ</w:t>
      </w:r>
    </w:p>
    <w:p w:rsidR="0012575E" w:rsidRPr="00C939F8" w:rsidRDefault="0012575E" w:rsidP="0012575E">
      <w:pPr>
        <w:pStyle w:val="Szvegtrzs"/>
        <w:spacing w:line="240" w:lineRule="auto"/>
        <w:jc w:val="center"/>
        <w:rPr>
          <w:rFonts w:asciiTheme="majorHAnsi" w:hAnsiTheme="majorHAnsi"/>
          <w:b/>
          <w:bCs/>
          <w:caps/>
          <w:sz w:val="48"/>
          <w:szCs w:val="48"/>
        </w:rPr>
      </w:pPr>
      <w:r w:rsidRPr="00C939F8">
        <w:rPr>
          <w:rFonts w:asciiTheme="majorHAnsi" w:hAnsiTheme="majorHAnsi"/>
          <w:b/>
          <w:bCs/>
          <w:caps/>
          <w:sz w:val="48"/>
          <w:szCs w:val="48"/>
        </w:rPr>
        <w:t xml:space="preserve">ARS SACRA FESZTIVÁL </w:t>
      </w:r>
    </w:p>
    <w:p w:rsidR="0012575E" w:rsidRPr="00C939F8" w:rsidRDefault="0012575E" w:rsidP="0012575E">
      <w:pPr>
        <w:pStyle w:val="Szvegtrzs"/>
        <w:jc w:val="center"/>
        <w:rPr>
          <w:rFonts w:asciiTheme="majorHAnsi" w:hAnsiTheme="majorHAnsi"/>
          <w:bCs/>
          <w:caps/>
          <w:sz w:val="28"/>
          <w:szCs w:val="24"/>
        </w:rPr>
      </w:pPr>
      <w:r w:rsidRPr="00C939F8">
        <w:rPr>
          <w:rFonts w:asciiTheme="majorHAnsi" w:hAnsiTheme="majorHAnsi"/>
          <w:bCs/>
          <w:caps/>
          <w:sz w:val="28"/>
          <w:szCs w:val="24"/>
        </w:rPr>
        <w:t xml:space="preserve">(VIII. szakrális művészetek hete) </w:t>
      </w:r>
    </w:p>
    <w:p w:rsidR="0012575E" w:rsidRPr="00C939F8" w:rsidRDefault="0012575E" w:rsidP="0012575E">
      <w:pPr>
        <w:pStyle w:val="Szvegtrzs"/>
        <w:jc w:val="center"/>
        <w:rPr>
          <w:rFonts w:asciiTheme="majorHAnsi" w:hAnsiTheme="majorHAnsi"/>
          <w:b/>
          <w:bCs/>
          <w:caps/>
          <w:sz w:val="36"/>
          <w:szCs w:val="24"/>
        </w:rPr>
      </w:pPr>
      <w:r w:rsidRPr="00C939F8">
        <w:rPr>
          <w:rFonts w:asciiTheme="majorHAnsi" w:hAnsiTheme="majorHAnsi"/>
          <w:b/>
          <w:bCs/>
          <w:caps/>
          <w:sz w:val="36"/>
          <w:szCs w:val="24"/>
        </w:rPr>
        <w:t>RENDEZVÉNYHEZ való csatlakozásra</w:t>
      </w:r>
    </w:p>
    <w:p w:rsidR="0012575E" w:rsidRPr="00C939F8" w:rsidRDefault="0012575E" w:rsidP="007864DF">
      <w:pPr>
        <w:pStyle w:val="Szvegtrzs"/>
        <w:spacing w:before="120" w:after="120" w:line="276" w:lineRule="auto"/>
        <w:jc w:val="center"/>
        <w:rPr>
          <w:rFonts w:asciiTheme="majorHAnsi" w:hAnsiTheme="majorHAnsi"/>
          <w:bCs/>
          <w:sz w:val="20"/>
          <w:szCs w:val="20"/>
        </w:rPr>
      </w:pPr>
      <w:r w:rsidRPr="00C939F8">
        <w:rPr>
          <w:rFonts w:asciiTheme="majorHAnsi" w:hAnsiTheme="majorHAnsi"/>
          <w:bCs/>
          <w:sz w:val="20"/>
          <w:szCs w:val="20"/>
        </w:rPr>
        <w:t>IMMÁR NYOLCADIK ALKALOMMAL KERÜL SOR A PROGRAMSOROZATRA, MELYNEK IDŐPONTJA, MINDEN ÉV SZEPTEMBERÉNEK HARMADIK HETE</w:t>
      </w:r>
    </w:p>
    <w:p w:rsidR="007864DF" w:rsidRDefault="0012575E" w:rsidP="007864DF">
      <w:pPr>
        <w:pStyle w:val="Szvegtrzs"/>
        <w:jc w:val="center"/>
        <w:rPr>
          <w:rFonts w:asciiTheme="majorHAnsi" w:hAnsiTheme="majorHAnsi"/>
          <w:b/>
          <w:bCs/>
          <w:sz w:val="40"/>
          <w:szCs w:val="40"/>
        </w:rPr>
      </w:pPr>
      <w:r w:rsidRPr="00C939F8">
        <w:rPr>
          <w:rFonts w:asciiTheme="majorHAnsi" w:hAnsiTheme="majorHAnsi"/>
          <w:b/>
          <w:bCs/>
          <w:sz w:val="40"/>
          <w:szCs w:val="40"/>
        </w:rPr>
        <w:t>201</w:t>
      </w:r>
      <w:r w:rsidR="0046124B" w:rsidRPr="00C939F8">
        <w:rPr>
          <w:rFonts w:asciiTheme="majorHAnsi" w:hAnsiTheme="majorHAnsi"/>
          <w:b/>
          <w:bCs/>
          <w:sz w:val="40"/>
          <w:szCs w:val="40"/>
        </w:rPr>
        <w:t>4</w:t>
      </w:r>
      <w:r w:rsidRPr="00C939F8">
        <w:rPr>
          <w:rFonts w:asciiTheme="majorHAnsi" w:hAnsiTheme="majorHAnsi"/>
          <w:b/>
          <w:bCs/>
          <w:sz w:val="40"/>
          <w:szCs w:val="40"/>
        </w:rPr>
        <w:t>. SZEPTEMBER 20-28.</w:t>
      </w:r>
    </w:p>
    <w:p w:rsidR="001F4462" w:rsidRPr="007864DF" w:rsidRDefault="001F4462" w:rsidP="007864DF">
      <w:pPr>
        <w:pStyle w:val="Szvegtrzs"/>
        <w:jc w:val="center"/>
        <w:rPr>
          <w:rFonts w:asciiTheme="majorHAnsi" w:hAnsiTheme="majorHAnsi"/>
          <w:b/>
          <w:bCs/>
          <w:sz w:val="40"/>
          <w:szCs w:val="40"/>
        </w:rPr>
      </w:pPr>
      <w:r w:rsidRPr="00C939F8">
        <w:rPr>
          <w:rFonts w:asciiTheme="majorHAnsi" w:hAnsiTheme="majorHAnsi"/>
          <w:b/>
          <w:bCs/>
          <w:sz w:val="32"/>
          <w:szCs w:val="32"/>
        </w:rPr>
        <w:t>NYITOTT TEMPLOMOK NAPJA 2014. SZEPTEMBER 20.</w:t>
      </w:r>
    </w:p>
    <w:p w:rsidR="0012575E" w:rsidRPr="00C939F8" w:rsidRDefault="0012575E" w:rsidP="007864DF">
      <w:pPr>
        <w:pStyle w:val="Szvegtrzs"/>
        <w:spacing w:line="276" w:lineRule="auto"/>
        <w:jc w:val="center"/>
        <w:rPr>
          <w:rFonts w:asciiTheme="majorHAnsi" w:hAnsiTheme="majorHAnsi"/>
          <w:bCs/>
          <w:sz w:val="24"/>
          <w:szCs w:val="24"/>
        </w:rPr>
      </w:pPr>
      <w:r w:rsidRPr="00C939F8">
        <w:rPr>
          <w:rFonts w:asciiTheme="majorHAnsi" w:hAnsiTheme="majorHAnsi"/>
          <w:bCs/>
          <w:sz w:val="24"/>
          <w:szCs w:val="24"/>
        </w:rPr>
        <w:t>A KULTURÁLIS ÖRÖKSÉG NAPJAIHOZ KAPCSOLÓDVA</w:t>
      </w:r>
    </w:p>
    <w:p w:rsidR="0012575E" w:rsidRPr="00C939F8" w:rsidRDefault="0012575E" w:rsidP="0012575E">
      <w:pPr>
        <w:pStyle w:val="Szvegtrzs"/>
        <w:spacing w:line="276" w:lineRule="auto"/>
        <w:jc w:val="center"/>
        <w:rPr>
          <w:rFonts w:asciiTheme="majorHAnsi" w:hAnsiTheme="majorHAnsi"/>
          <w:bCs/>
          <w:sz w:val="24"/>
          <w:szCs w:val="40"/>
        </w:rPr>
      </w:pPr>
    </w:p>
    <w:p w:rsidR="0012575E" w:rsidRPr="00C939F8" w:rsidRDefault="0012575E" w:rsidP="0012575E">
      <w:pPr>
        <w:pStyle w:val="Szvegtrzs"/>
        <w:spacing w:line="276" w:lineRule="auto"/>
        <w:jc w:val="center"/>
        <w:rPr>
          <w:rFonts w:asciiTheme="majorHAnsi" w:hAnsiTheme="majorHAnsi"/>
          <w:b/>
          <w:bCs/>
          <w:sz w:val="28"/>
          <w:szCs w:val="40"/>
        </w:rPr>
      </w:pPr>
      <w:r w:rsidRPr="00C939F8">
        <w:rPr>
          <w:rFonts w:asciiTheme="majorHAnsi" w:hAnsiTheme="majorHAnsi"/>
          <w:b/>
          <w:bCs/>
          <w:sz w:val="28"/>
          <w:szCs w:val="40"/>
        </w:rPr>
        <w:t>A csatlakozás lehetőségei:</w:t>
      </w:r>
    </w:p>
    <w:p w:rsidR="0046124B" w:rsidRPr="00C939F8" w:rsidRDefault="0012575E" w:rsidP="0012575E">
      <w:pPr>
        <w:pStyle w:val="Szvegtrzs"/>
        <w:spacing w:line="360" w:lineRule="exact"/>
        <w:jc w:val="center"/>
        <w:rPr>
          <w:rFonts w:asciiTheme="majorHAnsi" w:hAnsiTheme="majorHAnsi"/>
          <w:bCs/>
          <w:szCs w:val="40"/>
        </w:rPr>
      </w:pPr>
      <w:r w:rsidRPr="00C939F8">
        <w:rPr>
          <w:rFonts w:asciiTheme="majorHAnsi" w:hAnsiTheme="majorHAnsi"/>
          <w:b/>
          <w:bCs/>
          <w:szCs w:val="40"/>
        </w:rPr>
        <w:t>Múzeumok, kiállítóhelyek, galériák, műtermek</w:t>
      </w:r>
      <w:r w:rsidR="0033103D" w:rsidRPr="00C939F8">
        <w:rPr>
          <w:rFonts w:asciiTheme="majorHAnsi" w:hAnsiTheme="majorHAnsi"/>
          <w:bCs/>
          <w:szCs w:val="40"/>
        </w:rPr>
        <w:t xml:space="preserve"> –</w:t>
      </w:r>
      <w:r w:rsidRPr="00C939F8">
        <w:rPr>
          <w:rFonts w:asciiTheme="majorHAnsi" w:hAnsiTheme="majorHAnsi"/>
          <w:bCs/>
          <w:szCs w:val="40"/>
        </w:rPr>
        <w:t xml:space="preserve"> szakrális kiállítással, múzeumpedagógiai foglalkozásokkal, </w:t>
      </w:r>
    </w:p>
    <w:p w:rsidR="0046124B" w:rsidRPr="00C939F8" w:rsidRDefault="00145A6E" w:rsidP="00145A6E">
      <w:pPr>
        <w:pStyle w:val="Szvegtrzs"/>
        <w:spacing w:line="360" w:lineRule="exact"/>
        <w:jc w:val="center"/>
        <w:rPr>
          <w:rFonts w:asciiTheme="majorHAnsi" w:hAnsiTheme="majorHAnsi"/>
          <w:b/>
          <w:bCs/>
          <w:szCs w:val="40"/>
        </w:rPr>
      </w:pPr>
      <w:proofErr w:type="gramStart"/>
      <w:r w:rsidRPr="00C939F8">
        <w:rPr>
          <w:rFonts w:asciiTheme="majorHAnsi" w:hAnsiTheme="majorHAnsi"/>
          <w:b/>
          <w:bCs/>
          <w:szCs w:val="40"/>
        </w:rPr>
        <w:t>zenészek</w:t>
      </w:r>
      <w:proofErr w:type="gramEnd"/>
      <w:r w:rsidRPr="00C939F8">
        <w:rPr>
          <w:rFonts w:asciiTheme="majorHAnsi" w:hAnsiTheme="majorHAnsi"/>
          <w:b/>
          <w:bCs/>
          <w:szCs w:val="40"/>
        </w:rPr>
        <w:t xml:space="preserve"> </w:t>
      </w:r>
      <w:r w:rsidRPr="00C939F8">
        <w:rPr>
          <w:rFonts w:asciiTheme="majorHAnsi" w:hAnsiTheme="majorHAnsi"/>
          <w:bCs/>
          <w:szCs w:val="40"/>
        </w:rPr>
        <w:t>–</w:t>
      </w:r>
      <w:r w:rsidR="0012575E" w:rsidRPr="00C939F8">
        <w:rPr>
          <w:rFonts w:asciiTheme="majorHAnsi" w:hAnsiTheme="majorHAnsi"/>
          <w:bCs/>
          <w:szCs w:val="40"/>
        </w:rPr>
        <w:t xml:space="preserve"> koncerttel, </w:t>
      </w:r>
    </w:p>
    <w:p w:rsidR="0046124B" w:rsidRPr="00C939F8" w:rsidRDefault="0012575E" w:rsidP="0046124B">
      <w:pPr>
        <w:pStyle w:val="Szvegtrzs"/>
        <w:spacing w:line="360" w:lineRule="exact"/>
        <w:jc w:val="center"/>
        <w:rPr>
          <w:rFonts w:asciiTheme="majorHAnsi" w:hAnsiTheme="majorHAnsi"/>
          <w:bCs/>
          <w:szCs w:val="40"/>
        </w:rPr>
      </w:pPr>
      <w:proofErr w:type="gramStart"/>
      <w:r w:rsidRPr="00C939F8">
        <w:rPr>
          <w:rFonts w:asciiTheme="majorHAnsi" w:hAnsiTheme="majorHAnsi"/>
          <w:b/>
          <w:bCs/>
          <w:szCs w:val="40"/>
        </w:rPr>
        <w:t>templomok</w:t>
      </w:r>
      <w:proofErr w:type="gramEnd"/>
      <w:r w:rsidR="00145A6E" w:rsidRPr="00C939F8">
        <w:rPr>
          <w:rFonts w:asciiTheme="majorHAnsi" w:hAnsiTheme="majorHAnsi"/>
          <w:bCs/>
          <w:szCs w:val="40"/>
        </w:rPr>
        <w:t xml:space="preserve"> –</w:t>
      </w:r>
      <w:r w:rsidRPr="00C939F8">
        <w:rPr>
          <w:rFonts w:asciiTheme="majorHAnsi" w:hAnsiTheme="majorHAnsi"/>
          <w:bCs/>
          <w:szCs w:val="40"/>
        </w:rPr>
        <w:t xml:space="preserve"> templom bemutatásával, kiállítások, előadások befogadásával,  </w:t>
      </w:r>
      <w:r w:rsidRPr="00C939F8">
        <w:rPr>
          <w:rFonts w:asciiTheme="majorHAnsi" w:hAnsiTheme="majorHAnsi"/>
          <w:b/>
          <w:bCs/>
          <w:szCs w:val="40"/>
        </w:rPr>
        <w:t>színházak</w:t>
      </w:r>
      <w:r w:rsidR="00145A6E" w:rsidRPr="00C939F8">
        <w:rPr>
          <w:rFonts w:asciiTheme="majorHAnsi" w:hAnsiTheme="majorHAnsi"/>
          <w:bCs/>
          <w:szCs w:val="40"/>
        </w:rPr>
        <w:t xml:space="preserve"> –</w:t>
      </w:r>
      <w:r w:rsidRPr="00C939F8">
        <w:rPr>
          <w:rFonts w:asciiTheme="majorHAnsi" w:hAnsiTheme="majorHAnsi"/>
          <w:bCs/>
          <w:szCs w:val="40"/>
        </w:rPr>
        <w:t xml:space="preserve"> szakrális témájú színdarabbal, </w:t>
      </w:r>
      <w:r w:rsidR="001F4462" w:rsidRPr="00C939F8">
        <w:rPr>
          <w:rFonts w:asciiTheme="majorHAnsi" w:hAnsiTheme="majorHAnsi"/>
          <w:bCs/>
          <w:szCs w:val="40"/>
        </w:rPr>
        <w:t xml:space="preserve">irodalmi </w:t>
      </w:r>
      <w:r w:rsidRPr="00C939F8">
        <w:rPr>
          <w:rFonts w:asciiTheme="majorHAnsi" w:hAnsiTheme="majorHAnsi"/>
          <w:bCs/>
          <w:szCs w:val="40"/>
        </w:rPr>
        <w:t xml:space="preserve">esttel, </w:t>
      </w:r>
    </w:p>
    <w:p w:rsidR="0046124B" w:rsidRPr="00C939F8" w:rsidRDefault="0012575E" w:rsidP="0046124B">
      <w:pPr>
        <w:pStyle w:val="Szvegtrzs"/>
        <w:spacing w:line="360" w:lineRule="exact"/>
        <w:jc w:val="center"/>
        <w:rPr>
          <w:rFonts w:asciiTheme="majorHAnsi" w:hAnsiTheme="majorHAnsi"/>
          <w:bCs/>
          <w:szCs w:val="40"/>
        </w:rPr>
      </w:pPr>
      <w:proofErr w:type="gramStart"/>
      <w:r w:rsidRPr="00C939F8">
        <w:rPr>
          <w:rFonts w:asciiTheme="majorHAnsi" w:hAnsiTheme="majorHAnsi"/>
          <w:b/>
          <w:bCs/>
          <w:szCs w:val="40"/>
        </w:rPr>
        <w:t>képző-</w:t>
      </w:r>
      <w:proofErr w:type="gramEnd"/>
      <w:r w:rsidRPr="00C939F8">
        <w:rPr>
          <w:rFonts w:asciiTheme="majorHAnsi" w:hAnsiTheme="majorHAnsi"/>
          <w:b/>
          <w:bCs/>
          <w:szCs w:val="40"/>
        </w:rPr>
        <w:t xml:space="preserve"> és iparművészek</w:t>
      </w:r>
      <w:r w:rsidRPr="00C939F8">
        <w:rPr>
          <w:rFonts w:asciiTheme="majorHAnsi" w:hAnsiTheme="majorHAnsi"/>
          <w:bCs/>
          <w:szCs w:val="40"/>
        </w:rPr>
        <w:t xml:space="preserve"> – kiállítással, nyitott műteremmel, </w:t>
      </w:r>
    </w:p>
    <w:p w:rsidR="0046124B" w:rsidRPr="00C939F8" w:rsidRDefault="0012575E" w:rsidP="00145A6E">
      <w:pPr>
        <w:pStyle w:val="Szvegtrzs"/>
        <w:spacing w:line="360" w:lineRule="exact"/>
        <w:jc w:val="center"/>
        <w:rPr>
          <w:rFonts w:asciiTheme="majorHAnsi" w:hAnsiTheme="majorHAnsi"/>
          <w:bCs/>
          <w:szCs w:val="40"/>
        </w:rPr>
      </w:pPr>
      <w:proofErr w:type="gramStart"/>
      <w:r w:rsidRPr="00C939F8">
        <w:rPr>
          <w:rFonts w:asciiTheme="majorHAnsi" w:hAnsiTheme="majorHAnsi"/>
          <w:b/>
          <w:bCs/>
          <w:szCs w:val="40"/>
        </w:rPr>
        <w:t>helytörténészek</w:t>
      </w:r>
      <w:proofErr w:type="gramEnd"/>
      <w:r w:rsidRPr="00C939F8">
        <w:rPr>
          <w:rFonts w:asciiTheme="majorHAnsi" w:hAnsiTheme="majorHAnsi"/>
          <w:b/>
          <w:bCs/>
          <w:szCs w:val="40"/>
        </w:rPr>
        <w:t xml:space="preserve"> </w:t>
      </w:r>
      <w:r w:rsidR="00145A6E" w:rsidRPr="00C939F8">
        <w:rPr>
          <w:rFonts w:asciiTheme="majorHAnsi" w:hAnsiTheme="majorHAnsi"/>
          <w:bCs/>
          <w:szCs w:val="40"/>
        </w:rPr>
        <w:t xml:space="preserve">– </w:t>
      </w:r>
      <w:r w:rsidRPr="00C939F8">
        <w:rPr>
          <w:rFonts w:asciiTheme="majorHAnsi" w:hAnsiTheme="majorHAnsi"/>
          <w:bCs/>
          <w:szCs w:val="40"/>
        </w:rPr>
        <w:t xml:space="preserve">szakrális útvonalak, séták szervezésével, </w:t>
      </w:r>
    </w:p>
    <w:p w:rsidR="0012575E" w:rsidRPr="00C939F8" w:rsidRDefault="0012575E" w:rsidP="0046124B">
      <w:pPr>
        <w:pStyle w:val="Szvegtrzs"/>
        <w:spacing w:line="360" w:lineRule="exact"/>
        <w:jc w:val="center"/>
        <w:rPr>
          <w:rFonts w:asciiTheme="majorHAnsi" w:hAnsiTheme="majorHAnsi"/>
          <w:bCs/>
          <w:szCs w:val="40"/>
        </w:rPr>
      </w:pPr>
      <w:proofErr w:type="gramStart"/>
      <w:r w:rsidRPr="00C939F8">
        <w:rPr>
          <w:rFonts w:asciiTheme="majorHAnsi" w:hAnsiTheme="majorHAnsi"/>
          <w:b/>
          <w:bCs/>
          <w:szCs w:val="40"/>
        </w:rPr>
        <w:t>művelődési</w:t>
      </w:r>
      <w:proofErr w:type="gramEnd"/>
      <w:r w:rsidRPr="00C939F8">
        <w:rPr>
          <w:rFonts w:asciiTheme="majorHAnsi" w:hAnsiTheme="majorHAnsi"/>
          <w:b/>
          <w:bCs/>
          <w:szCs w:val="40"/>
        </w:rPr>
        <w:t xml:space="preserve"> házak</w:t>
      </w:r>
      <w:r w:rsidRPr="00C939F8">
        <w:rPr>
          <w:rFonts w:asciiTheme="majorHAnsi" w:hAnsiTheme="majorHAnsi"/>
          <w:bCs/>
          <w:szCs w:val="40"/>
        </w:rPr>
        <w:t xml:space="preserve"> – színházak, képző- és előadó művészek, mozgásművészek programjainak bemutatásával.</w:t>
      </w:r>
    </w:p>
    <w:p w:rsidR="0012575E" w:rsidRPr="00C939F8" w:rsidRDefault="0012575E" w:rsidP="0012575E">
      <w:pPr>
        <w:pStyle w:val="Szvegtrzs"/>
        <w:spacing w:line="360" w:lineRule="exact"/>
        <w:jc w:val="center"/>
        <w:rPr>
          <w:rFonts w:asciiTheme="majorHAnsi" w:hAnsiTheme="majorHAnsi"/>
          <w:b/>
          <w:bCs/>
          <w:szCs w:val="24"/>
        </w:rPr>
      </w:pPr>
    </w:p>
    <w:p w:rsidR="0012575E" w:rsidRPr="00C939F8" w:rsidRDefault="0012575E" w:rsidP="0012575E">
      <w:pPr>
        <w:pStyle w:val="Szvegtrzs"/>
        <w:jc w:val="center"/>
        <w:rPr>
          <w:rFonts w:asciiTheme="majorHAnsi" w:hAnsiTheme="majorHAnsi"/>
          <w:b/>
          <w:bCs/>
          <w:sz w:val="24"/>
          <w:szCs w:val="32"/>
        </w:rPr>
      </w:pPr>
      <w:r w:rsidRPr="00C939F8">
        <w:rPr>
          <w:rFonts w:asciiTheme="majorHAnsi" w:hAnsiTheme="majorHAnsi"/>
          <w:b/>
          <w:bCs/>
          <w:sz w:val="24"/>
          <w:szCs w:val="32"/>
        </w:rPr>
        <w:t>RÖVID TÁJÉKOZTATÓ</w:t>
      </w:r>
    </w:p>
    <w:p w:rsidR="0012575E" w:rsidRPr="00C939F8" w:rsidRDefault="0012575E" w:rsidP="0012575E">
      <w:pPr>
        <w:pStyle w:val="Szvegtrzs"/>
        <w:spacing w:line="240" w:lineRule="auto"/>
        <w:rPr>
          <w:rFonts w:asciiTheme="majorHAnsi" w:hAnsiTheme="majorHAnsi"/>
        </w:rPr>
      </w:pPr>
      <w:r w:rsidRPr="00C939F8">
        <w:rPr>
          <w:rFonts w:asciiTheme="majorHAnsi" w:hAnsiTheme="majorHAnsi"/>
        </w:rPr>
        <w:t xml:space="preserve">A </w:t>
      </w:r>
      <w:r w:rsidRPr="00C939F8">
        <w:rPr>
          <w:rFonts w:asciiTheme="majorHAnsi" w:hAnsiTheme="majorHAnsi"/>
          <w:b/>
        </w:rPr>
        <w:t>Szakrális Művészetek Hete</w:t>
      </w:r>
      <w:r w:rsidRPr="00C939F8">
        <w:rPr>
          <w:rFonts w:asciiTheme="majorHAnsi" w:hAnsiTheme="majorHAnsi"/>
        </w:rPr>
        <w:t xml:space="preserve"> a 2007-es nemzetközi Városmissziós rendezvénysorozat gyümölcse, melyhez Budapest egyházművészete révén a Kulturális Örökségnapokkal összefogva is kapcsolódott. Célja</w:t>
      </w:r>
      <w:r w:rsidRPr="00C939F8">
        <w:rPr>
          <w:rFonts w:asciiTheme="majorHAnsi" w:hAnsiTheme="majorHAnsi"/>
          <w:b/>
        </w:rPr>
        <w:t xml:space="preserve"> </w:t>
      </w:r>
      <w:r w:rsidRPr="00C939F8">
        <w:rPr>
          <w:rFonts w:asciiTheme="majorHAnsi" w:hAnsiTheme="majorHAnsi"/>
        </w:rPr>
        <w:t>a remény jeleinek felmutatása a kultúrában. A művészet minden ágának bevonásával világít rá a Szépre, Jóra, Igazra.</w:t>
      </w:r>
    </w:p>
    <w:p w:rsidR="0012575E" w:rsidRPr="00C939F8" w:rsidRDefault="0012575E" w:rsidP="0012575E">
      <w:pPr>
        <w:jc w:val="both"/>
        <w:rPr>
          <w:rFonts w:asciiTheme="majorHAnsi" w:hAnsiTheme="majorHAnsi"/>
          <w:sz w:val="22"/>
          <w:szCs w:val="22"/>
        </w:rPr>
      </w:pPr>
    </w:p>
    <w:p w:rsidR="0012575E" w:rsidRPr="00C939F8" w:rsidRDefault="0012575E" w:rsidP="0012575E">
      <w:p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C939F8">
        <w:rPr>
          <w:rFonts w:asciiTheme="majorHAnsi" w:hAnsiTheme="majorHAnsi"/>
          <w:sz w:val="22"/>
          <w:szCs w:val="22"/>
        </w:rPr>
        <w:t xml:space="preserve">Az </w:t>
      </w:r>
      <w:r w:rsidRPr="00C939F8">
        <w:rPr>
          <w:rFonts w:asciiTheme="majorHAnsi" w:hAnsiTheme="majorHAnsi"/>
          <w:b/>
          <w:sz w:val="22"/>
          <w:szCs w:val="22"/>
        </w:rPr>
        <w:t xml:space="preserve">Ars </w:t>
      </w:r>
      <w:proofErr w:type="spellStart"/>
      <w:r w:rsidRPr="00C939F8">
        <w:rPr>
          <w:rFonts w:asciiTheme="majorHAnsi" w:hAnsiTheme="majorHAnsi"/>
          <w:b/>
          <w:sz w:val="22"/>
          <w:szCs w:val="22"/>
        </w:rPr>
        <w:t>Sacra</w:t>
      </w:r>
      <w:proofErr w:type="spellEnd"/>
      <w:r w:rsidRPr="00C939F8">
        <w:rPr>
          <w:rFonts w:asciiTheme="majorHAnsi" w:hAnsiTheme="majorHAnsi"/>
          <w:sz w:val="22"/>
          <w:szCs w:val="22"/>
        </w:rPr>
        <w:t xml:space="preserve"> </w:t>
      </w:r>
      <w:r w:rsidRPr="00C939F8">
        <w:rPr>
          <w:rFonts w:asciiTheme="majorHAnsi" w:hAnsiTheme="majorHAnsi"/>
          <w:b/>
          <w:sz w:val="22"/>
          <w:szCs w:val="22"/>
        </w:rPr>
        <w:t xml:space="preserve">Fesztiválhoz </w:t>
      </w:r>
      <w:r w:rsidRPr="00C939F8">
        <w:rPr>
          <w:rFonts w:asciiTheme="majorHAnsi" w:hAnsiTheme="majorHAnsi" w:cs="Arial"/>
          <w:sz w:val="22"/>
          <w:szCs w:val="22"/>
        </w:rPr>
        <w:t xml:space="preserve">Budapest legnagyobb múzeumai – a Nemzeti Múzeum, a Néprajzi Múzeum, a Magyar Nemzeti Galéria, az Iparművészeti Múzeum, a Budapesti Történeti Múzeum, a Hadtörténeti Intézet és Múzeum, a Szépművészeti Múzeum, a Petőfi Irodalmi Múzeum, a Magyar kereskedelmi és </w:t>
      </w:r>
      <w:proofErr w:type="spellStart"/>
      <w:r w:rsidRPr="00C939F8">
        <w:rPr>
          <w:rFonts w:asciiTheme="majorHAnsi" w:hAnsiTheme="majorHAnsi" w:cs="Arial"/>
          <w:sz w:val="22"/>
          <w:szCs w:val="22"/>
        </w:rPr>
        <w:t>Vendéglátóipari</w:t>
      </w:r>
      <w:proofErr w:type="spellEnd"/>
      <w:r w:rsidRPr="00C939F8">
        <w:rPr>
          <w:rFonts w:asciiTheme="majorHAnsi" w:hAnsiTheme="majorHAnsi" w:cs="Arial"/>
          <w:sz w:val="22"/>
          <w:szCs w:val="22"/>
        </w:rPr>
        <w:t xml:space="preserve"> Múzeum, a város kulturális központjai – a MOM Kulturális Központ, az Óbudai Kulturális Központ, a Klebelsberg </w:t>
      </w:r>
      <w:proofErr w:type="spellStart"/>
      <w:r w:rsidRPr="00C939F8">
        <w:rPr>
          <w:rFonts w:asciiTheme="majorHAnsi" w:hAnsiTheme="majorHAnsi" w:cs="Arial"/>
          <w:sz w:val="22"/>
          <w:szCs w:val="22"/>
        </w:rPr>
        <w:t>Kultúrkúria</w:t>
      </w:r>
      <w:proofErr w:type="spellEnd"/>
      <w:r w:rsidRPr="00C939F8">
        <w:rPr>
          <w:rFonts w:asciiTheme="majorHAnsi" w:hAnsiTheme="majorHAnsi" w:cs="Arial"/>
          <w:sz w:val="22"/>
          <w:szCs w:val="22"/>
        </w:rPr>
        <w:t>, valamint számos galéria és kisebb múzeum csatlakozott.</w:t>
      </w:r>
      <w:proofErr w:type="gramEnd"/>
      <w:r w:rsidRPr="00C939F8">
        <w:rPr>
          <w:rFonts w:asciiTheme="majorHAnsi" w:hAnsiTheme="majorHAnsi" w:cs="Arial"/>
          <w:sz w:val="22"/>
          <w:szCs w:val="22"/>
        </w:rPr>
        <w:t xml:space="preserve"> Budapest, Győr, Kalocsa, Székesfehérvár, Szombathely, Veszprém, Esztergom egyházművészeti</w:t>
      </w:r>
      <w:r w:rsidRPr="00C939F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939F8">
        <w:rPr>
          <w:rFonts w:asciiTheme="majorHAnsi" w:hAnsiTheme="majorHAnsi" w:cs="Arial"/>
          <w:sz w:val="22"/>
          <w:szCs w:val="22"/>
        </w:rPr>
        <w:t xml:space="preserve">gyűjteményei is csodálatos programokkal gazdagították az eseményt. </w:t>
      </w:r>
    </w:p>
    <w:p w:rsidR="0012575E" w:rsidRPr="00C939F8" w:rsidRDefault="0012575E" w:rsidP="0012575E">
      <w:pPr>
        <w:jc w:val="both"/>
        <w:rPr>
          <w:rFonts w:asciiTheme="majorHAnsi" w:hAnsiTheme="majorHAnsi" w:cs="Arial"/>
          <w:sz w:val="22"/>
          <w:szCs w:val="22"/>
        </w:rPr>
      </w:pPr>
      <w:r w:rsidRPr="00C939F8">
        <w:rPr>
          <w:rFonts w:asciiTheme="majorHAnsi" w:hAnsiTheme="majorHAnsi" w:cs="Arial"/>
          <w:sz w:val="22"/>
          <w:szCs w:val="22"/>
        </w:rPr>
        <w:t xml:space="preserve">Az Ars </w:t>
      </w:r>
      <w:proofErr w:type="spellStart"/>
      <w:r w:rsidRPr="00C939F8">
        <w:rPr>
          <w:rFonts w:asciiTheme="majorHAnsi" w:hAnsiTheme="majorHAnsi" w:cs="Arial"/>
          <w:sz w:val="22"/>
          <w:szCs w:val="22"/>
        </w:rPr>
        <w:t>Sacra</w:t>
      </w:r>
      <w:proofErr w:type="spellEnd"/>
      <w:r w:rsidRPr="00C939F8">
        <w:rPr>
          <w:rFonts w:asciiTheme="majorHAnsi" w:hAnsiTheme="majorHAnsi" w:cs="Arial"/>
          <w:sz w:val="22"/>
          <w:szCs w:val="22"/>
        </w:rPr>
        <w:t xml:space="preserve"> Fesztiválra olyan eredeti, új és már meglévő programmal is lehet jelentkezni, amely a rendezvény idején ingyenesen látogatható, hallgatható.</w:t>
      </w:r>
    </w:p>
    <w:p w:rsidR="0012575E" w:rsidRPr="00C939F8" w:rsidRDefault="0012575E" w:rsidP="0012575E">
      <w:pPr>
        <w:jc w:val="both"/>
        <w:rPr>
          <w:rFonts w:asciiTheme="majorHAnsi" w:hAnsiTheme="majorHAnsi" w:cs="Arial"/>
          <w:sz w:val="22"/>
          <w:szCs w:val="22"/>
        </w:rPr>
      </w:pPr>
    </w:p>
    <w:p w:rsidR="0012575E" w:rsidRPr="00C939F8" w:rsidRDefault="0012575E" w:rsidP="0012575E">
      <w:pPr>
        <w:jc w:val="both"/>
        <w:rPr>
          <w:rFonts w:asciiTheme="majorHAnsi" w:hAnsiTheme="majorHAnsi" w:cs="Arial"/>
          <w:sz w:val="22"/>
          <w:szCs w:val="22"/>
        </w:rPr>
      </w:pPr>
      <w:r w:rsidRPr="00C939F8">
        <w:rPr>
          <w:rFonts w:asciiTheme="majorHAnsi" w:hAnsiTheme="majorHAnsi" w:cs="Arial"/>
          <w:sz w:val="22"/>
          <w:szCs w:val="22"/>
        </w:rPr>
        <w:t xml:space="preserve">Várjuk minden olyan </w:t>
      </w:r>
      <w:r w:rsidRPr="00C939F8">
        <w:rPr>
          <w:rFonts w:asciiTheme="majorHAnsi" w:hAnsiTheme="majorHAnsi" w:cs="Arial"/>
          <w:b/>
          <w:sz w:val="22"/>
          <w:szCs w:val="22"/>
        </w:rPr>
        <w:t>művész, együttes, intézmény, szervezet vagy magánszemély</w:t>
      </w:r>
      <w:r w:rsidRPr="00C939F8">
        <w:rPr>
          <w:rFonts w:asciiTheme="majorHAnsi" w:hAnsiTheme="majorHAnsi" w:cs="Arial"/>
          <w:sz w:val="22"/>
          <w:szCs w:val="22"/>
        </w:rPr>
        <w:t xml:space="preserve"> jelentkezését, aki, amely a Szépség és Igazság felmutatásával igyekszik láthatóvá tenni a láthatatlant, és felragyogtatni az Isten által teremtett világ csodálatos voltát.</w:t>
      </w:r>
    </w:p>
    <w:p w:rsidR="00C939F8" w:rsidRDefault="00C939F8" w:rsidP="0012575E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12575E" w:rsidRPr="009D3B75" w:rsidRDefault="0012575E" w:rsidP="0012575E">
      <w:pPr>
        <w:jc w:val="center"/>
        <w:rPr>
          <w:rFonts w:ascii="Century Gothic" w:hAnsi="Century Gothic" w:cs="Arial"/>
          <w:b/>
          <w:sz w:val="28"/>
          <w:szCs w:val="28"/>
        </w:rPr>
      </w:pPr>
      <w:proofErr w:type="gramStart"/>
      <w:r w:rsidRPr="009D3B75">
        <w:rPr>
          <w:rFonts w:ascii="Century Gothic" w:hAnsi="Century Gothic" w:cs="Arial"/>
          <w:b/>
          <w:sz w:val="28"/>
          <w:szCs w:val="28"/>
        </w:rPr>
        <w:t>www.ars-sacra.hu</w:t>
      </w:r>
      <w:proofErr w:type="gramEnd"/>
    </w:p>
    <w:p w:rsidR="0012575E" w:rsidRDefault="0012575E" w:rsidP="0012575E">
      <w:pPr>
        <w:pStyle w:val="Szvegtrzs"/>
        <w:spacing w:line="240" w:lineRule="auto"/>
        <w:rPr>
          <w:rFonts w:ascii="Century Gothic" w:hAnsi="Century Gothic"/>
          <w:b/>
          <w:bCs/>
          <w:sz w:val="28"/>
        </w:rPr>
      </w:pPr>
    </w:p>
    <w:p w:rsidR="0012575E" w:rsidRPr="007864DF" w:rsidRDefault="0012575E" w:rsidP="0012575E">
      <w:pPr>
        <w:pStyle w:val="Szvegtrzs"/>
        <w:spacing w:line="240" w:lineRule="auto"/>
        <w:jc w:val="center"/>
        <w:rPr>
          <w:rFonts w:asciiTheme="majorHAnsi" w:hAnsiTheme="majorHAnsi"/>
          <w:b/>
          <w:bCs/>
          <w:sz w:val="28"/>
        </w:rPr>
      </w:pPr>
      <w:r w:rsidRPr="007864DF">
        <w:rPr>
          <w:rFonts w:asciiTheme="majorHAnsi" w:hAnsiTheme="majorHAnsi"/>
          <w:b/>
          <w:bCs/>
          <w:sz w:val="28"/>
        </w:rPr>
        <w:t>JELENTKEZÉSI LAP /SOKSZOROSÍTHATÓ/</w:t>
      </w:r>
    </w:p>
    <w:p w:rsidR="0012575E" w:rsidRPr="007864DF" w:rsidRDefault="0012575E" w:rsidP="0012575E">
      <w:pPr>
        <w:pStyle w:val="Szvegtrzs"/>
        <w:spacing w:line="240" w:lineRule="auto"/>
        <w:jc w:val="center"/>
        <w:rPr>
          <w:rFonts w:asciiTheme="majorHAnsi" w:hAnsiTheme="majorHAnsi"/>
          <w:b/>
          <w:bCs/>
          <w:sz w:val="28"/>
        </w:rPr>
      </w:pPr>
      <w:r w:rsidRPr="007864DF">
        <w:rPr>
          <w:rFonts w:asciiTheme="majorHAnsi" w:hAnsiTheme="majorHAnsi"/>
          <w:b/>
          <w:bCs/>
          <w:sz w:val="28"/>
        </w:rPr>
        <w:t>Programonként kitöltendő</w:t>
      </w:r>
      <w:r w:rsidR="001F4462" w:rsidRPr="007864DF">
        <w:rPr>
          <w:rFonts w:asciiTheme="majorHAnsi" w:hAnsiTheme="majorHAnsi"/>
          <w:b/>
          <w:bCs/>
          <w:sz w:val="28"/>
        </w:rPr>
        <w:t xml:space="preserve">, amennyiben az online jelentkezést nem </w:t>
      </w:r>
      <w:r w:rsidR="00B938EF" w:rsidRPr="007864DF">
        <w:rPr>
          <w:rFonts w:asciiTheme="majorHAnsi" w:hAnsiTheme="majorHAnsi"/>
          <w:b/>
          <w:bCs/>
          <w:sz w:val="28"/>
        </w:rPr>
        <w:t>tudja használni</w:t>
      </w:r>
    </w:p>
    <w:p w:rsidR="0012575E" w:rsidRPr="007864DF" w:rsidRDefault="0012575E" w:rsidP="0012575E">
      <w:pPr>
        <w:pStyle w:val="Szvegtrzs"/>
        <w:spacing w:line="240" w:lineRule="auto"/>
        <w:jc w:val="center"/>
        <w:rPr>
          <w:rFonts w:asciiTheme="majorHAnsi" w:hAnsiTheme="majorHAnsi"/>
          <w:b/>
          <w:bCs/>
          <w:sz w:val="28"/>
        </w:rPr>
      </w:pPr>
    </w:p>
    <w:p w:rsidR="0012575E" w:rsidRPr="007864DF" w:rsidRDefault="0012575E" w:rsidP="0012575E">
      <w:pPr>
        <w:tabs>
          <w:tab w:val="center" w:leader="dot" w:pos="1134"/>
          <w:tab w:val="center" w:pos="9639"/>
        </w:tabs>
        <w:spacing w:line="276" w:lineRule="auto"/>
        <w:jc w:val="center"/>
        <w:rPr>
          <w:rFonts w:asciiTheme="majorHAnsi" w:hAnsiTheme="majorHAnsi" w:cs="Arial"/>
          <w:b/>
        </w:rPr>
      </w:pPr>
      <w:r w:rsidRPr="007864DF">
        <w:rPr>
          <w:rFonts w:asciiTheme="majorHAnsi" w:hAnsiTheme="majorHAnsi" w:cs="Arial"/>
          <w:b/>
        </w:rPr>
        <w:t xml:space="preserve">Az Ars </w:t>
      </w:r>
      <w:proofErr w:type="spellStart"/>
      <w:r w:rsidRPr="007864DF">
        <w:rPr>
          <w:rFonts w:asciiTheme="majorHAnsi" w:hAnsiTheme="majorHAnsi" w:cs="Arial"/>
          <w:b/>
        </w:rPr>
        <w:t>Sacra</w:t>
      </w:r>
      <w:proofErr w:type="spellEnd"/>
      <w:r w:rsidRPr="007864DF">
        <w:rPr>
          <w:rFonts w:asciiTheme="majorHAnsi" w:hAnsiTheme="majorHAnsi" w:cs="Arial"/>
          <w:b/>
        </w:rPr>
        <w:t xml:space="preserve"> Fesztivál – </w:t>
      </w:r>
      <w:proofErr w:type="gramStart"/>
      <w:r w:rsidRPr="007864DF">
        <w:rPr>
          <w:rFonts w:asciiTheme="majorHAnsi" w:hAnsiTheme="majorHAnsi" w:cs="Arial"/>
          <w:b/>
        </w:rPr>
        <w:t>INGYENES  rendezvényeihez</w:t>
      </w:r>
      <w:proofErr w:type="gramEnd"/>
    </w:p>
    <w:p w:rsidR="0012575E" w:rsidRPr="007864DF" w:rsidRDefault="0012575E" w:rsidP="0012575E">
      <w:pPr>
        <w:spacing w:line="276" w:lineRule="auto"/>
        <w:jc w:val="center"/>
        <w:rPr>
          <w:rFonts w:asciiTheme="majorHAnsi" w:hAnsiTheme="majorHAnsi" w:cs="Arial"/>
          <w:b/>
        </w:rPr>
      </w:pPr>
      <w:r w:rsidRPr="007864DF">
        <w:rPr>
          <w:rFonts w:asciiTheme="majorHAnsi" w:hAnsiTheme="majorHAnsi" w:cs="Arial"/>
          <w:b/>
        </w:rPr>
        <w:t>2014. szeptember 20-28., szombattól - következő vasárnapig</w:t>
      </w:r>
    </w:p>
    <w:p w:rsidR="0012575E" w:rsidRPr="007864DF" w:rsidRDefault="0012575E" w:rsidP="0012575E">
      <w:pPr>
        <w:tabs>
          <w:tab w:val="left" w:pos="8763"/>
        </w:tabs>
        <w:spacing w:line="276" w:lineRule="auto"/>
        <w:rPr>
          <w:rFonts w:asciiTheme="majorHAnsi" w:hAnsiTheme="majorHAnsi" w:cs="Arial"/>
          <w:sz w:val="16"/>
          <w:szCs w:val="16"/>
        </w:rPr>
      </w:pPr>
    </w:p>
    <w:p w:rsidR="0012575E" w:rsidRPr="007864DF" w:rsidRDefault="0012575E" w:rsidP="0012575E">
      <w:pPr>
        <w:spacing w:line="276" w:lineRule="auto"/>
        <w:rPr>
          <w:rFonts w:asciiTheme="majorHAnsi" w:hAnsiTheme="majorHAnsi" w:cs="Arial"/>
          <w:sz w:val="16"/>
          <w:szCs w:val="16"/>
        </w:rPr>
      </w:pPr>
    </w:p>
    <w:p w:rsidR="0012575E" w:rsidRPr="007864DF" w:rsidRDefault="0012575E" w:rsidP="0012575E">
      <w:pPr>
        <w:tabs>
          <w:tab w:val="left" w:pos="284"/>
        </w:tabs>
        <w:spacing w:line="480" w:lineRule="auto"/>
        <w:rPr>
          <w:rFonts w:asciiTheme="majorHAnsi" w:hAnsiTheme="majorHAnsi" w:cs="Arial"/>
          <w:b/>
          <w:bCs/>
          <w:smallCaps/>
          <w:sz w:val="22"/>
          <w:szCs w:val="22"/>
          <w:u w:val="single"/>
        </w:rPr>
      </w:pPr>
      <w:r w:rsidRPr="007864DF">
        <w:rPr>
          <w:rFonts w:asciiTheme="majorHAnsi" w:hAnsiTheme="majorHAnsi" w:cs="Arial"/>
          <w:b/>
          <w:bCs/>
          <w:smallCaps/>
          <w:sz w:val="22"/>
          <w:szCs w:val="22"/>
          <w:u w:val="single"/>
        </w:rPr>
        <w:t>A SZERVEZŐ SZEMÉLY/SZERVEZET ADATAI:</w:t>
      </w:r>
    </w:p>
    <w:p w:rsidR="0012575E" w:rsidRPr="007864DF" w:rsidRDefault="0012575E" w:rsidP="0012575E">
      <w:pPr>
        <w:tabs>
          <w:tab w:val="left" w:pos="284"/>
        </w:tabs>
        <w:spacing w:line="480" w:lineRule="auto"/>
        <w:rPr>
          <w:rFonts w:asciiTheme="majorHAnsi" w:hAnsiTheme="majorHAnsi" w:cs="Arial"/>
          <w:bCs/>
          <w:sz w:val="22"/>
          <w:szCs w:val="22"/>
        </w:rPr>
      </w:pPr>
      <w:r w:rsidRPr="007864DF">
        <w:rPr>
          <w:rFonts w:asciiTheme="majorHAnsi" w:hAnsiTheme="majorHAnsi" w:cs="Arial"/>
          <w:b/>
          <w:bCs/>
          <w:sz w:val="22"/>
          <w:szCs w:val="22"/>
        </w:rPr>
        <w:tab/>
      </w:r>
      <w:proofErr w:type="gramStart"/>
      <w:r w:rsidRPr="007864DF">
        <w:rPr>
          <w:rFonts w:asciiTheme="majorHAnsi" w:hAnsiTheme="majorHAnsi" w:cs="Arial"/>
          <w:bCs/>
          <w:sz w:val="22"/>
          <w:szCs w:val="22"/>
        </w:rPr>
        <w:t>neve</w:t>
      </w:r>
      <w:proofErr w:type="gramEnd"/>
      <w:r w:rsidRPr="007864DF">
        <w:rPr>
          <w:rFonts w:asciiTheme="majorHAnsi" w:hAnsiTheme="majorHAnsi" w:cs="Arial"/>
          <w:bCs/>
          <w:sz w:val="22"/>
          <w:szCs w:val="22"/>
        </w:rPr>
        <w:t>:</w:t>
      </w:r>
    </w:p>
    <w:p w:rsidR="0012575E" w:rsidRPr="007864DF" w:rsidRDefault="0012575E" w:rsidP="0012575E">
      <w:pPr>
        <w:tabs>
          <w:tab w:val="left" w:pos="284"/>
        </w:tabs>
        <w:spacing w:line="480" w:lineRule="auto"/>
        <w:rPr>
          <w:rFonts w:asciiTheme="majorHAnsi" w:hAnsiTheme="majorHAnsi" w:cs="Arial"/>
          <w:bCs/>
          <w:sz w:val="22"/>
          <w:szCs w:val="22"/>
        </w:rPr>
      </w:pPr>
      <w:r w:rsidRPr="007864DF">
        <w:rPr>
          <w:rFonts w:asciiTheme="majorHAnsi" w:hAnsiTheme="majorHAnsi" w:cs="Arial"/>
          <w:bCs/>
          <w:sz w:val="22"/>
          <w:szCs w:val="22"/>
        </w:rPr>
        <w:tab/>
      </w:r>
      <w:proofErr w:type="gramStart"/>
      <w:r w:rsidRPr="007864DF">
        <w:rPr>
          <w:rFonts w:asciiTheme="majorHAnsi" w:hAnsiTheme="majorHAnsi" w:cs="Arial"/>
          <w:bCs/>
          <w:sz w:val="22"/>
          <w:szCs w:val="22"/>
        </w:rPr>
        <w:t>címe</w:t>
      </w:r>
      <w:proofErr w:type="gramEnd"/>
      <w:r w:rsidRPr="007864DF">
        <w:rPr>
          <w:rFonts w:asciiTheme="majorHAnsi" w:hAnsiTheme="majorHAnsi" w:cs="Arial"/>
          <w:bCs/>
          <w:sz w:val="22"/>
          <w:szCs w:val="22"/>
        </w:rPr>
        <w:t>:</w:t>
      </w:r>
    </w:p>
    <w:p w:rsidR="0012575E" w:rsidRPr="007864DF" w:rsidRDefault="0012575E" w:rsidP="0012575E">
      <w:pPr>
        <w:tabs>
          <w:tab w:val="left" w:pos="284"/>
        </w:tabs>
        <w:spacing w:line="480" w:lineRule="auto"/>
        <w:rPr>
          <w:rFonts w:asciiTheme="majorHAnsi" w:hAnsiTheme="majorHAnsi" w:cs="Arial"/>
          <w:bCs/>
          <w:sz w:val="22"/>
          <w:szCs w:val="22"/>
        </w:rPr>
      </w:pPr>
      <w:r w:rsidRPr="007864DF">
        <w:rPr>
          <w:rFonts w:asciiTheme="majorHAnsi" w:hAnsiTheme="majorHAnsi" w:cs="Arial"/>
          <w:bCs/>
          <w:sz w:val="22"/>
          <w:szCs w:val="22"/>
        </w:rPr>
        <w:tab/>
      </w:r>
      <w:proofErr w:type="gramStart"/>
      <w:r w:rsidRPr="007864DF">
        <w:rPr>
          <w:rFonts w:asciiTheme="majorHAnsi" w:hAnsiTheme="majorHAnsi" w:cs="Arial"/>
          <w:bCs/>
          <w:sz w:val="22"/>
          <w:szCs w:val="22"/>
        </w:rPr>
        <w:t>email</w:t>
      </w:r>
      <w:proofErr w:type="gramEnd"/>
      <w:r w:rsidRPr="007864DF">
        <w:rPr>
          <w:rFonts w:asciiTheme="majorHAnsi" w:hAnsiTheme="majorHAnsi" w:cs="Arial"/>
          <w:bCs/>
          <w:sz w:val="22"/>
          <w:szCs w:val="22"/>
        </w:rPr>
        <w:t>:</w:t>
      </w:r>
      <w:r w:rsidRPr="007864DF">
        <w:rPr>
          <w:rFonts w:asciiTheme="majorHAnsi" w:hAnsiTheme="majorHAnsi" w:cs="Arial"/>
          <w:bCs/>
          <w:sz w:val="22"/>
          <w:szCs w:val="22"/>
        </w:rPr>
        <w:tab/>
      </w:r>
      <w:r w:rsidRPr="007864DF">
        <w:rPr>
          <w:rFonts w:asciiTheme="majorHAnsi" w:hAnsiTheme="majorHAnsi" w:cs="Arial"/>
          <w:bCs/>
          <w:sz w:val="22"/>
          <w:szCs w:val="22"/>
        </w:rPr>
        <w:tab/>
      </w:r>
      <w:r w:rsidRPr="007864DF">
        <w:rPr>
          <w:rFonts w:asciiTheme="majorHAnsi" w:hAnsiTheme="majorHAnsi" w:cs="Arial"/>
          <w:bCs/>
          <w:sz w:val="22"/>
          <w:szCs w:val="22"/>
        </w:rPr>
        <w:tab/>
      </w:r>
      <w:r w:rsidRPr="007864DF">
        <w:rPr>
          <w:rFonts w:asciiTheme="majorHAnsi" w:hAnsiTheme="majorHAnsi" w:cs="Arial"/>
          <w:bCs/>
          <w:sz w:val="22"/>
          <w:szCs w:val="22"/>
        </w:rPr>
        <w:tab/>
      </w:r>
      <w:r w:rsidRPr="007864DF">
        <w:rPr>
          <w:rFonts w:asciiTheme="majorHAnsi" w:hAnsiTheme="majorHAnsi" w:cs="Arial"/>
          <w:bCs/>
          <w:sz w:val="22"/>
          <w:szCs w:val="22"/>
        </w:rPr>
        <w:tab/>
      </w:r>
      <w:r w:rsidRPr="007864DF">
        <w:rPr>
          <w:rFonts w:asciiTheme="majorHAnsi" w:hAnsiTheme="majorHAnsi" w:cs="Arial"/>
          <w:bCs/>
          <w:sz w:val="22"/>
          <w:szCs w:val="22"/>
        </w:rPr>
        <w:tab/>
        <w:t>telefon/fax:</w:t>
      </w:r>
    </w:p>
    <w:p w:rsidR="0012575E" w:rsidRPr="007864DF" w:rsidRDefault="0012575E" w:rsidP="0012575E">
      <w:pPr>
        <w:tabs>
          <w:tab w:val="left" w:pos="284"/>
        </w:tabs>
        <w:spacing w:line="480" w:lineRule="auto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7864D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BENEVEZETT RENDEZVÉNY </w:t>
      </w:r>
      <w:r w:rsidRPr="007864DF">
        <w:rPr>
          <w:rFonts w:asciiTheme="majorHAnsi" w:hAnsiTheme="majorHAnsi" w:cs="Arial"/>
          <w:b/>
          <w:bCs/>
          <w:sz w:val="18"/>
          <w:szCs w:val="22"/>
          <w:u w:val="single"/>
        </w:rPr>
        <w:t>(KONCERT, KIÁLLÍTÁS, SZÍNHÁZI- IRODALMI EST, ELŐADÁS, TÁNC)</w:t>
      </w:r>
      <w:r w:rsidRPr="007864D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ADATAI:</w:t>
      </w:r>
    </w:p>
    <w:p w:rsidR="0012575E" w:rsidRPr="007864DF" w:rsidRDefault="0012575E" w:rsidP="0012575E">
      <w:pPr>
        <w:pStyle w:val="Szvegtrzs"/>
        <w:tabs>
          <w:tab w:val="left" w:pos="284"/>
        </w:tabs>
        <w:spacing w:line="480" w:lineRule="auto"/>
        <w:ind w:right="-1"/>
        <w:jc w:val="left"/>
        <w:rPr>
          <w:rFonts w:asciiTheme="majorHAnsi" w:hAnsiTheme="majorHAnsi"/>
          <w:b/>
        </w:rPr>
      </w:pPr>
      <w:r w:rsidRPr="007864DF">
        <w:rPr>
          <w:rFonts w:asciiTheme="majorHAnsi" w:hAnsiTheme="majorHAnsi"/>
        </w:rPr>
        <w:t xml:space="preserve"> </w:t>
      </w:r>
      <w:r w:rsidRPr="007864DF">
        <w:rPr>
          <w:rFonts w:asciiTheme="majorHAnsi" w:hAnsiTheme="majorHAnsi"/>
          <w:b/>
        </w:rPr>
        <w:tab/>
      </w:r>
      <w:proofErr w:type="gramStart"/>
      <w:r w:rsidRPr="007864DF">
        <w:rPr>
          <w:rFonts w:asciiTheme="majorHAnsi" w:hAnsiTheme="majorHAnsi"/>
          <w:b/>
        </w:rPr>
        <w:t>neve</w:t>
      </w:r>
      <w:proofErr w:type="gramEnd"/>
      <w:r w:rsidRPr="007864DF">
        <w:rPr>
          <w:rFonts w:asciiTheme="majorHAnsi" w:hAnsiTheme="majorHAnsi"/>
          <w:b/>
        </w:rPr>
        <w:t>:</w:t>
      </w:r>
    </w:p>
    <w:p w:rsidR="0012575E" w:rsidRPr="007864DF" w:rsidRDefault="0012575E" w:rsidP="0012575E">
      <w:pPr>
        <w:pStyle w:val="Szvegtrzs"/>
        <w:tabs>
          <w:tab w:val="left" w:pos="284"/>
        </w:tabs>
        <w:spacing w:line="480" w:lineRule="auto"/>
        <w:ind w:right="-1"/>
        <w:jc w:val="left"/>
        <w:rPr>
          <w:rFonts w:asciiTheme="majorHAnsi" w:hAnsiTheme="majorHAnsi"/>
        </w:rPr>
      </w:pPr>
      <w:r w:rsidRPr="007864DF">
        <w:rPr>
          <w:rFonts w:asciiTheme="majorHAnsi" w:hAnsiTheme="majorHAnsi"/>
          <w:b/>
        </w:rPr>
        <w:t xml:space="preserve">     </w:t>
      </w:r>
      <w:proofErr w:type="gramStart"/>
      <w:r w:rsidRPr="007864DF">
        <w:rPr>
          <w:rFonts w:asciiTheme="majorHAnsi" w:hAnsiTheme="majorHAnsi"/>
          <w:b/>
        </w:rPr>
        <w:t>műfaja</w:t>
      </w:r>
      <w:proofErr w:type="gramEnd"/>
      <w:r w:rsidRPr="007864DF">
        <w:rPr>
          <w:rFonts w:asciiTheme="majorHAnsi" w:hAnsiTheme="majorHAnsi"/>
        </w:rPr>
        <w:t>:</w:t>
      </w:r>
    </w:p>
    <w:p w:rsidR="0012575E" w:rsidRPr="007864DF" w:rsidRDefault="0012575E" w:rsidP="0012575E">
      <w:pPr>
        <w:pStyle w:val="Szvegtrzs"/>
        <w:tabs>
          <w:tab w:val="left" w:pos="284"/>
        </w:tabs>
        <w:spacing w:line="480" w:lineRule="auto"/>
        <w:ind w:right="-1"/>
        <w:jc w:val="left"/>
        <w:rPr>
          <w:rFonts w:asciiTheme="majorHAnsi" w:hAnsiTheme="majorHAnsi"/>
        </w:rPr>
      </w:pPr>
      <w:r w:rsidRPr="007864DF">
        <w:rPr>
          <w:rFonts w:asciiTheme="majorHAnsi" w:hAnsiTheme="majorHAnsi"/>
        </w:rPr>
        <w:tab/>
      </w:r>
      <w:proofErr w:type="gramStart"/>
      <w:r w:rsidRPr="007864DF">
        <w:rPr>
          <w:rFonts w:asciiTheme="majorHAnsi" w:hAnsiTheme="majorHAnsi"/>
          <w:b/>
        </w:rPr>
        <w:t>helyszín</w:t>
      </w:r>
      <w:proofErr w:type="gramEnd"/>
      <w:r w:rsidRPr="007864DF">
        <w:rPr>
          <w:rFonts w:asciiTheme="majorHAnsi" w:hAnsiTheme="majorHAnsi"/>
          <w:b/>
        </w:rPr>
        <w:t xml:space="preserve"> neve</w:t>
      </w:r>
      <w:r w:rsidRPr="007864DF">
        <w:rPr>
          <w:rFonts w:asciiTheme="majorHAnsi" w:hAnsiTheme="majorHAnsi"/>
        </w:rPr>
        <w:t>:</w:t>
      </w:r>
    </w:p>
    <w:p w:rsidR="0012575E" w:rsidRPr="007864DF" w:rsidRDefault="0012575E" w:rsidP="0012575E">
      <w:pPr>
        <w:pStyle w:val="Szvegtrzs"/>
        <w:tabs>
          <w:tab w:val="left" w:pos="284"/>
        </w:tabs>
        <w:spacing w:line="480" w:lineRule="auto"/>
        <w:ind w:right="-1"/>
        <w:jc w:val="left"/>
        <w:rPr>
          <w:rFonts w:asciiTheme="majorHAnsi" w:hAnsiTheme="majorHAnsi"/>
        </w:rPr>
      </w:pPr>
      <w:r w:rsidRPr="007864DF">
        <w:rPr>
          <w:rFonts w:asciiTheme="majorHAnsi" w:hAnsiTheme="majorHAnsi"/>
        </w:rPr>
        <w:t xml:space="preserve">    </w:t>
      </w:r>
      <w:r w:rsidRPr="007864DF">
        <w:rPr>
          <w:rFonts w:asciiTheme="majorHAnsi" w:hAnsiTheme="majorHAnsi"/>
        </w:rPr>
        <w:tab/>
      </w:r>
      <w:proofErr w:type="gramStart"/>
      <w:r w:rsidRPr="007864DF">
        <w:rPr>
          <w:rFonts w:asciiTheme="majorHAnsi" w:hAnsiTheme="majorHAnsi"/>
          <w:b/>
        </w:rPr>
        <w:t>helyszín</w:t>
      </w:r>
      <w:proofErr w:type="gramEnd"/>
      <w:r w:rsidRPr="007864DF">
        <w:rPr>
          <w:rFonts w:asciiTheme="majorHAnsi" w:hAnsiTheme="majorHAnsi"/>
          <w:b/>
        </w:rPr>
        <w:t xml:space="preserve"> címe</w:t>
      </w:r>
      <w:r w:rsidRPr="007864DF">
        <w:rPr>
          <w:rFonts w:asciiTheme="majorHAnsi" w:hAnsiTheme="majorHAnsi"/>
        </w:rPr>
        <w:t xml:space="preserve">: </w:t>
      </w:r>
    </w:p>
    <w:p w:rsidR="0012575E" w:rsidRPr="007864DF" w:rsidRDefault="0012575E" w:rsidP="0012575E">
      <w:pPr>
        <w:pStyle w:val="Szvegtrzs"/>
        <w:tabs>
          <w:tab w:val="left" w:pos="-4678"/>
          <w:tab w:val="left" w:pos="284"/>
        </w:tabs>
        <w:spacing w:line="480" w:lineRule="auto"/>
        <w:ind w:right="-1"/>
        <w:jc w:val="left"/>
        <w:rPr>
          <w:rFonts w:asciiTheme="majorHAnsi" w:hAnsiTheme="majorHAnsi"/>
        </w:rPr>
      </w:pPr>
      <w:r w:rsidRPr="007864DF">
        <w:rPr>
          <w:rFonts w:asciiTheme="majorHAnsi" w:hAnsiTheme="majorHAnsi"/>
        </w:rPr>
        <w:t xml:space="preserve">    </w:t>
      </w:r>
      <w:r w:rsidRPr="007864DF">
        <w:rPr>
          <w:rFonts w:asciiTheme="majorHAnsi" w:hAnsiTheme="majorHAnsi"/>
        </w:rPr>
        <w:tab/>
      </w:r>
      <w:proofErr w:type="gramStart"/>
      <w:r w:rsidRPr="007864DF">
        <w:rPr>
          <w:rFonts w:asciiTheme="majorHAnsi" w:hAnsiTheme="majorHAnsi"/>
          <w:b/>
        </w:rPr>
        <w:t>rövid</w:t>
      </w:r>
      <w:proofErr w:type="gramEnd"/>
      <w:r w:rsidRPr="007864DF">
        <w:rPr>
          <w:rFonts w:asciiTheme="majorHAnsi" w:hAnsiTheme="majorHAnsi"/>
          <w:b/>
        </w:rPr>
        <w:t xml:space="preserve"> leírása</w:t>
      </w:r>
      <w:r w:rsidRPr="007864DF">
        <w:rPr>
          <w:rFonts w:asciiTheme="majorHAnsi" w:hAnsiTheme="majorHAnsi"/>
        </w:rPr>
        <w:t>:</w:t>
      </w:r>
    </w:p>
    <w:p w:rsidR="0012575E" w:rsidRPr="007864DF" w:rsidRDefault="0012575E" w:rsidP="0012575E">
      <w:pPr>
        <w:pStyle w:val="Szvegtrzs"/>
        <w:tabs>
          <w:tab w:val="left" w:pos="284"/>
        </w:tabs>
        <w:spacing w:line="480" w:lineRule="auto"/>
        <w:ind w:right="-1"/>
        <w:jc w:val="left"/>
        <w:rPr>
          <w:rFonts w:asciiTheme="majorHAnsi" w:hAnsiTheme="majorHAnsi"/>
        </w:rPr>
      </w:pPr>
      <w:r w:rsidRPr="007864DF">
        <w:rPr>
          <w:rFonts w:asciiTheme="majorHAnsi" w:hAnsiTheme="majorHAnsi"/>
        </w:rPr>
        <w:tab/>
      </w:r>
      <w:proofErr w:type="gramStart"/>
      <w:r w:rsidRPr="007864DF">
        <w:rPr>
          <w:rFonts w:asciiTheme="majorHAnsi" w:hAnsiTheme="majorHAnsi"/>
          <w:b/>
        </w:rPr>
        <w:t>kezdés</w:t>
      </w:r>
      <w:proofErr w:type="gramEnd"/>
      <w:r w:rsidRPr="007864DF">
        <w:rPr>
          <w:rFonts w:asciiTheme="majorHAnsi" w:hAnsiTheme="majorHAnsi"/>
          <w:b/>
        </w:rPr>
        <w:t xml:space="preserve"> időpontja</w:t>
      </w:r>
      <w:r w:rsidRPr="007864DF">
        <w:rPr>
          <w:rFonts w:asciiTheme="majorHAnsi" w:hAnsiTheme="majorHAnsi"/>
        </w:rPr>
        <w:t xml:space="preserve">: </w:t>
      </w:r>
    </w:p>
    <w:p w:rsidR="0012575E" w:rsidRPr="007864DF" w:rsidRDefault="0012575E" w:rsidP="0012575E">
      <w:pPr>
        <w:pStyle w:val="Szvegtrzs"/>
        <w:tabs>
          <w:tab w:val="left" w:pos="284"/>
        </w:tabs>
        <w:spacing w:line="480" w:lineRule="auto"/>
        <w:ind w:right="-1"/>
        <w:jc w:val="left"/>
        <w:rPr>
          <w:rFonts w:asciiTheme="majorHAnsi" w:hAnsiTheme="majorHAnsi"/>
        </w:rPr>
      </w:pPr>
      <w:r w:rsidRPr="007864DF">
        <w:rPr>
          <w:rFonts w:asciiTheme="majorHAnsi" w:hAnsiTheme="majorHAnsi"/>
        </w:rPr>
        <w:tab/>
      </w:r>
      <w:r w:rsidRPr="007864DF">
        <w:rPr>
          <w:rFonts w:asciiTheme="majorHAnsi" w:hAnsiTheme="majorHAnsi"/>
          <w:b/>
        </w:rPr>
        <w:t>résztvevő művészek</w:t>
      </w:r>
      <w:r w:rsidRPr="007864DF">
        <w:rPr>
          <w:rFonts w:asciiTheme="majorHAnsi" w:hAnsiTheme="majorHAnsi"/>
        </w:rPr>
        <w:t>:</w:t>
      </w:r>
    </w:p>
    <w:p w:rsidR="0012575E" w:rsidRPr="007864DF" w:rsidRDefault="0012575E" w:rsidP="0012575E">
      <w:pPr>
        <w:pStyle w:val="Szvegtrzs"/>
        <w:tabs>
          <w:tab w:val="left" w:pos="284"/>
        </w:tabs>
        <w:spacing w:line="480" w:lineRule="auto"/>
        <w:ind w:right="-1"/>
        <w:jc w:val="left"/>
        <w:rPr>
          <w:rFonts w:asciiTheme="majorHAnsi" w:hAnsiTheme="majorHAnsi"/>
        </w:rPr>
      </w:pPr>
      <w:r w:rsidRPr="007864DF">
        <w:rPr>
          <w:rFonts w:asciiTheme="majorHAnsi" w:hAnsiTheme="majorHAnsi"/>
          <w:b/>
          <w:bCs/>
        </w:rPr>
        <w:t>Megjegyzés:</w:t>
      </w:r>
    </w:p>
    <w:p w:rsidR="0012575E" w:rsidRPr="007864DF" w:rsidRDefault="0012575E" w:rsidP="0012575E">
      <w:pPr>
        <w:pStyle w:val="Szvegtrzsbehzssal"/>
        <w:tabs>
          <w:tab w:val="left" w:pos="284"/>
        </w:tabs>
        <w:autoSpaceDE w:val="0"/>
        <w:autoSpaceDN w:val="0"/>
        <w:spacing w:after="0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7864DF">
        <w:rPr>
          <w:rFonts w:asciiTheme="majorHAnsi" w:hAnsiTheme="majorHAnsi" w:cs="Arial"/>
          <w:sz w:val="22"/>
          <w:szCs w:val="22"/>
        </w:rPr>
        <w:t>A jelentkezés alapján a bekapcsolódni szándékozó hozzájárul ahhoz, hogy látogatóit ingyenesen fogadja és a résztvevő helyszín előzetes tájékoztató listán, szakmai folyóiratokban és országos napilapokban, valamint az országos programfüzetben és az interneten meghirdetésre kerüljön.</w:t>
      </w:r>
    </w:p>
    <w:p w:rsidR="0012575E" w:rsidRPr="007864DF" w:rsidRDefault="0012575E" w:rsidP="0012575E">
      <w:pPr>
        <w:pStyle w:val="Szvegtrzs"/>
        <w:spacing w:line="240" w:lineRule="auto"/>
        <w:rPr>
          <w:rFonts w:asciiTheme="majorHAnsi" w:hAnsiTheme="majorHAnsi"/>
          <w:b/>
          <w:bCs/>
        </w:rPr>
      </w:pPr>
    </w:p>
    <w:p w:rsidR="0012575E" w:rsidRPr="007864DF" w:rsidRDefault="00EE45A8" w:rsidP="0012575E">
      <w:pPr>
        <w:pStyle w:val="Szvegtrzs"/>
        <w:spacing w:line="276" w:lineRule="auto"/>
        <w:rPr>
          <w:rFonts w:asciiTheme="majorHAnsi" w:hAnsiTheme="majorHAnsi"/>
          <w:b/>
          <w:bCs/>
        </w:rPr>
      </w:pPr>
      <w:r w:rsidRPr="007864DF">
        <w:rPr>
          <w:rFonts w:asciiTheme="majorHAnsi" w:hAnsiTheme="majorHAnsi"/>
          <w:b/>
          <w:bCs/>
        </w:rPr>
        <w:t xml:space="preserve">A JELENTKEZÉSI LAPOT </w:t>
      </w:r>
      <w:r w:rsidR="0012575E" w:rsidRPr="007864DF">
        <w:rPr>
          <w:rFonts w:asciiTheme="majorHAnsi" w:hAnsiTheme="majorHAnsi"/>
          <w:b/>
          <w:bCs/>
          <w:sz w:val="28"/>
          <w:u w:val="double"/>
        </w:rPr>
        <w:t>2014. JÚLIUS 30-IG</w:t>
      </w:r>
      <w:r w:rsidR="0012575E" w:rsidRPr="007864DF">
        <w:rPr>
          <w:rFonts w:asciiTheme="majorHAnsi" w:hAnsiTheme="majorHAnsi"/>
          <w:b/>
          <w:bCs/>
          <w:sz w:val="28"/>
        </w:rPr>
        <w:t xml:space="preserve"> </w:t>
      </w:r>
      <w:r w:rsidR="0012575E" w:rsidRPr="007864DF">
        <w:rPr>
          <w:rFonts w:asciiTheme="majorHAnsi" w:hAnsiTheme="majorHAnsi"/>
          <w:b/>
          <w:bCs/>
        </w:rPr>
        <w:t>AZ ALÁBBI CÍMRE KÉRJÜK VISSZAKÜLDENI (ELŐTTE KÉRJÜK, KÉSZÍTSEN MAGÁNAK MÁSOLATOT), HOGY A PROGRAMFÜZETBE BEKERÜLHESSEN:</w:t>
      </w:r>
    </w:p>
    <w:p w:rsidR="0012575E" w:rsidRPr="007864DF" w:rsidRDefault="0012575E" w:rsidP="0012575E">
      <w:pPr>
        <w:pStyle w:val="Szvegtrzs"/>
        <w:spacing w:line="276" w:lineRule="auto"/>
        <w:jc w:val="center"/>
        <w:rPr>
          <w:rFonts w:asciiTheme="majorHAnsi" w:hAnsiTheme="majorHAnsi"/>
          <w:b/>
        </w:rPr>
      </w:pPr>
      <w:r w:rsidRPr="007864DF">
        <w:rPr>
          <w:rFonts w:asciiTheme="majorHAnsi" w:hAnsiTheme="majorHAnsi"/>
          <w:b/>
          <w:bCs/>
        </w:rPr>
        <w:t>ARS SACRA ALAPÍTVÁNY</w:t>
      </w:r>
    </w:p>
    <w:p w:rsidR="0012575E" w:rsidRPr="007864DF" w:rsidRDefault="0012575E" w:rsidP="0012575E">
      <w:pPr>
        <w:pStyle w:val="Szvegtrzs"/>
        <w:spacing w:line="276" w:lineRule="auto"/>
        <w:jc w:val="center"/>
        <w:rPr>
          <w:rFonts w:asciiTheme="majorHAnsi" w:hAnsiTheme="majorHAnsi"/>
          <w:b/>
        </w:rPr>
      </w:pPr>
      <w:r w:rsidRPr="007864DF">
        <w:rPr>
          <w:rFonts w:asciiTheme="majorHAnsi" w:hAnsiTheme="majorHAnsi"/>
          <w:b/>
        </w:rPr>
        <w:t xml:space="preserve">Faxon: </w:t>
      </w:r>
      <w:proofErr w:type="gramStart"/>
      <w:r w:rsidRPr="007864DF">
        <w:rPr>
          <w:rFonts w:asciiTheme="majorHAnsi" w:hAnsiTheme="majorHAnsi"/>
          <w:b/>
        </w:rPr>
        <w:t>06-1-214-08-58</w:t>
      </w:r>
      <w:r w:rsidR="00EE45A8" w:rsidRPr="007864DF">
        <w:rPr>
          <w:rFonts w:asciiTheme="majorHAnsi" w:hAnsiTheme="majorHAnsi"/>
          <w:b/>
        </w:rPr>
        <w:t xml:space="preserve">  vagy</w:t>
      </w:r>
      <w:proofErr w:type="gramEnd"/>
      <w:r w:rsidRPr="007864DF">
        <w:rPr>
          <w:rFonts w:asciiTheme="majorHAnsi" w:hAnsiTheme="majorHAnsi"/>
          <w:b/>
        </w:rPr>
        <w:t xml:space="preserve"> </w:t>
      </w:r>
      <w:proofErr w:type="spellStart"/>
      <w:r w:rsidRPr="007864DF">
        <w:rPr>
          <w:rFonts w:asciiTheme="majorHAnsi" w:hAnsiTheme="majorHAnsi"/>
          <w:b/>
        </w:rPr>
        <w:t>emailben</w:t>
      </w:r>
      <w:proofErr w:type="spellEnd"/>
      <w:r w:rsidRPr="007864DF">
        <w:rPr>
          <w:rFonts w:asciiTheme="majorHAnsi" w:hAnsiTheme="majorHAnsi"/>
          <w:b/>
        </w:rPr>
        <w:t xml:space="preserve">: </w:t>
      </w:r>
      <w:hyperlink r:id="rId6" w:history="1">
        <w:r w:rsidRPr="007864DF">
          <w:rPr>
            <w:rStyle w:val="Hiperhivatkozs"/>
            <w:rFonts w:asciiTheme="majorHAnsi" w:hAnsiTheme="majorHAnsi"/>
            <w:b/>
          </w:rPr>
          <w:t>ars-sacra@ars-sacra.hu</w:t>
        </w:r>
      </w:hyperlink>
    </w:p>
    <w:p w:rsidR="0012575E" w:rsidRPr="007864DF" w:rsidRDefault="0012575E" w:rsidP="0012575E">
      <w:pPr>
        <w:pStyle w:val="Szvegtrzs"/>
        <w:spacing w:line="240" w:lineRule="auto"/>
        <w:rPr>
          <w:rFonts w:asciiTheme="majorHAnsi" w:hAnsiTheme="majorHAnsi"/>
        </w:rPr>
      </w:pPr>
    </w:p>
    <w:p w:rsidR="0012575E" w:rsidRPr="007864DF" w:rsidRDefault="0012575E" w:rsidP="0012575E">
      <w:pPr>
        <w:pStyle w:val="Szvegtrzs"/>
        <w:spacing w:line="276" w:lineRule="auto"/>
        <w:rPr>
          <w:rFonts w:asciiTheme="majorHAnsi" w:hAnsiTheme="majorHAnsi"/>
          <w:b/>
          <w:szCs w:val="24"/>
        </w:rPr>
      </w:pPr>
      <w:r w:rsidRPr="007864DF">
        <w:rPr>
          <w:rFonts w:asciiTheme="majorHAnsi" w:hAnsiTheme="majorHAnsi"/>
          <w:b/>
          <w:szCs w:val="24"/>
        </w:rPr>
        <w:t>AZ ONLINE JELENTKEZÉS</w:t>
      </w:r>
      <w:r w:rsidR="00EE45A8" w:rsidRPr="007864DF">
        <w:rPr>
          <w:rFonts w:asciiTheme="majorHAnsi" w:hAnsiTheme="majorHAnsi"/>
          <w:b/>
          <w:szCs w:val="24"/>
        </w:rPr>
        <w:t xml:space="preserve">HEZ REGISZTRÁLJON </w:t>
      </w:r>
      <w:r w:rsidRPr="007864DF">
        <w:rPr>
          <w:rFonts w:asciiTheme="majorHAnsi" w:hAnsiTheme="majorHAnsi"/>
          <w:b/>
          <w:szCs w:val="24"/>
        </w:rPr>
        <w:t xml:space="preserve">A </w:t>
      </w:r>
      <w:r w:rsidRPr="007864DF">
        <w:rPr>
          <w:rFonts w:asciiTheme="majorHAnsi" w:hAnsiTheme="majorHAnsi"/>
          <w:b/>
        </w:rPr>
        <w:t>www.ars-sacra.hu</w:t>
      </w:r>
      <w:r w:rsidRPr="007864DF">
        <w:rPr>
          <w:rFonts w:asciiTheme="majorHAnsi" w:hAnsiTheme="majorHAnsi"/>
          <w:b/>
          <w:szCs w:val="24"/>
        </w:rPr>
        <w:t xml:space="preserve"> OLDALON ÉS KÉRJÜK, HOGY TÖLTSÉK FEL A PROGRAMOKAT </w:t>
      </w:r>
      <w:r w:rsidR="00B95F9D" w:rsidRPr="007864DF">
        <w:rPr>
          <w:rFonts w:asciiTheme="majorHAnsi" w:hAnsiTheme="majorHAnsi"/>
          <w:b/>
          <w:szCs w:val="24"/>
          <w:u w:val="double"/>
        </w:rPr>
        <w:t>2014</w:t>
      </w:r>
      <w:r w:rsidRPr="007864DF">
        <w:rPr>
          <w:rFonts w:asciiTheme="majorHAnsi" w:hAnsiTheme="majorHAnsi"/>
          <w:b/>
          <w:szCs w:val="24"/>
          <w:u w:val="double"/>
        </w:rPr>
        <w:t>. JÚLIUS 30-IG</w:t>
      </w:r>
      <w:r w:rsidRPr="007864DF">
        <w:rPr>
          <w:rFonts w:asciiTheme="majorHAnsi" w:hAnsiTheme="majorHAnsi"/>
          <w:b/>
          <w:szCs w:val="24"/>
        </w:rPr>
        <w:t>.</w:t>
      </w:r>
    </w:p>
    <w:p w:rsidR="0012575E" w:rsidRPr="007864DF" w:rsidRDefault="0012575E" w:rsidP="0012575E">
      <w:pPr>
        <w:pStyle w:val="Szvegtrzs"/>
        <w:spacing w:line="276" w:lineRule="auto"/>
        <w:rPr>
          <w:rFonts w:asciiTheme="majorHAnsi" w:hAnsiTheme="majorHAnsi"/>
          <w:b/>
          <w:szCs w:val="24"/>
        </w:rPr>
      </w:pPr>
    </w:p>
    <w:p w:rsidR="0012575E" w:rsidRPr="007864DF" w:rsidRDefault="00660B3A" w:rsidP="0012575E">
      <w:pPr>
        <w:pStyle w:val="Szvegtrzs"/>
        <w:spacing w:line="480" w:lineRule="auto"/>
        <w:ind w:right="-468"/>
        <w:jc w:val="center"/>
        <w:rPr>
          <w:rFonts w:asciiTheme="majorHAnsi" w:hAnsiTheme="majorHAnsi"/>
          <w:b/>
        </w:rPr>
      </w:pPr>
      <w:r w:rsidRPr="007864DF">
        <w:rPr>
          <w:rFonts w:asciiTheme="majorHAnsi" w:hAnsiTheme="majorHAnsi"/>
          <w:b/>
        </w:rPr>
        <w:t>Örömmel fogadjuk</w:t>
      </w:r>
      <w:r w:rsidR="0012575E" w:rsidRPr="007864DF">
        <w:rPr>
          <w:rFonts w:asciiTheme="majorHAnsi" w:hAnsiTheme="majorHAnsi"/>
          <w:b/>
        </w:rPr>
        <w:t xml:space="preserve"> részvételüket!</w:t>
      </w:r>
    </w:p>
    <w:p w:rsidR="0012575E" w:rsidRPr="007864DF" w:rsidRDefault="00EE45A8" w:rsidP="0012575E">
      <w:pPr>
        <w:pStyle w:val="Szvegtrzs"/>
        <w:ind w:right="-468"/>
        <w:jc w:val="center"/>
        <w:rPr>
          <w:rFonts w:asciiTheme="majorHAnsi" w:hAnsiTheme="majorHAnsi"/>
          <w:b/>
        </w:rPr>
      </w:pPr>
      <w:proofErr w:type="spellStart"/>
      <w:r w:rsidRPr="007864DF">
        <w:rPr>
          <w:rFonts w:asciiTheme="majorHAnsi" w:hAnsiTheme="majorHAnsi"/>
          <w:b/>
        </w:rPr>
        <w:t>Kolek</w:t>
      </w:r>
      <w:proofErr w:type="spellEnd"/>
      <w:r w:rsidRPr="007864DF">
        <w:rPr>
          <w:rFonts w:asciiTheme="majorHAnsi" w:hAnsiTheme="majorHAnsi"/>
          <w:b/>
        </w:rPr>
        <w:t xml:space="preserve"> Ildikó</w:t>
      </w:r>
      <w:r w:rsidRPr="007864DF">
        <w:rPr>
          <w:rFonts w:asciiTheme="majorHAnsi" w:hAnsiTheme="majorHAnsi"/>
          <w:b/>
        </w:rPr>
        <w:tab/>
      </w:r>
      <w:r w:rsidRPr="007864DF">
        <w:rPr>
          <w:rFonts w:asciiTheme="majorHAnsi" w:hAnsiTheme="majorHAnsi"/>
          <w:b/>
        </w:rPr>
        <w:tab/>
      </w:r>
      <w:r w:rsidRPr="007864DF">
        <w:rPr>
          <w:rFonts w:asciiTheme="majorHAnsi" w:hAnsiTheme="majorHAnsi"/>
          <w:b/>
        </w:rPr>
        <w:tab/>
      </w:r>
      <w:proofErr w:type="spellStart"/>
      <w:r w:rsidR="0012575E" w:rsidRPr="007864DF">
        <w:rPr>
          <w:rFonts w:asciiTheme="majorHAnsi" w:hAnsiTheme="majorHAnsi"/>
          <w:b/>
        </w:rPr>
        <w:t>Dragonits</w:t>
      </w:r>
      <w:proofErr w:type="spellEnd"/>
      <w:r w:rsidR="0012575E" w:rsidRPr="007864DF">
        <w:rPr>
          <w:rFonts w:asciiTheme="majorHAnsi" w:hAnsiTheme="majorHAnsi"/>
          <w:b/>
        </w:rPr>
        <w:t xml:space="preserve"> Márta</w:t>
      </w:r>
      <w:r w:rsidR="0012575E" w:rsidRPr="007864DF">
        <w:rPr>
          <w:rFonts w:asciiTheme="majorHAnsi" w:hAnsiTheme="majorHAnsi"/>
          <w:b/>
        </w:rPr>
        <w:tab/>
        <w:t xml:space="preserve">           </w:t>
      </w:r>
      <w:r w:rsidR="0012575E" w:rsidRPr="007864DF">
        <w:rPr>
          <w:rFonts w:asciiTheme="majorHAnsi" w:hAnsiTheme="majorHAnsi"/>
          <w:b/>
        </w:rPr>
        <w:tab/>
      </w:r>
      <w:proofErr w:type="spellStart"/>
      <w:r w:rsidR="0012575E" w:rsidRPr="007864DF">
        <w:rPr>
          <w:rFonts w:asciiTheme="majorHAnsi" w:hAnsiTheme="majorHAnsi"/>
          <w:b/>
        </w:rPr>
        <w:t>Toroc</w:t>
      </w:r>
      <w:r w:rsidR="004E1FB9" w:rsidRPr="007864DF">
        <w:rPr>
          <w:rFonts w:asciiTheme="majorHAnsi" w:hAnsiTheme="majorHAnsi"/>
          <w:b/>
        </w:rPr>
        <w:t>z</w:t>
      </w:r>
      <w:r w:rsidR="0012575E" w:rsidRPr="007864DF">
        <w:rPr>
          <w:rFonts w:asciiTheme="majorHAnsi" w:hAnsiTheme="majorHAnsi"/>
          <w:b/>
        </w:rPr>
        <w:t>kay</w:t>
      </w:r>
      <w:proofErr w:type="spellEnd"/>
      <w:r w:rsidR="0012575E" w:rsidRPr="007864DF">
        <w:rPr>
          <w:rFonts w:asciiTheme="majorHAnsi" w:hAnsiTheme="majorHAnsi"/>
          <w:b/>
        </w:rPr>
        <w:t xml:space="preserve"> Ilona</w:t>
      </w:r>
      <w:r w:rsidR="0012575E" w:rsidRPr="007864DF">
        <w:rPr>
          <w:rFonts w:asciiTheme="majorHAnsi" w:hAnsiTheme="majorHAnsi"/>
          <w:b/>
        </w:rPr>
        <w:tab/>
      </w:r>
    </w:p>
    <w:p w:rsidR="00E93A6F" w:rsidRPr="007864DF" w:rsidRDefault="0012575E" w:rsidP="0046124B">
      <w:pPr>
        <w:pStyle w:val="Szvegtrzs"/>
        <w:ind w:right="-468"/>
        <w:jc w:val="center"/>
        <w:rPr>
          <w:rFonts w:asciiTheme="majorHAnsi" w:hAnsiTheme="majorHAnsi"/>
        </w:rPr>
      </w:pPr>
      <w:proofErr w:type="gramStart"/>
      <w:r w:rsidRPr="007864DF">
        <w:rPr>
          <w:rFonts w:asciiTheme="majorHAnsi" w:hAnsiTheme="majorHAnsi"/>
        </w:rPr>
        <w:t>az</w:t>
      </w:r>
      <w:proofErr w:type="gramEnd"/>
      <w:r w:rsidRPr="007864DF">
        <w:rPr>
          <w:rFonts w:asciiTheme="majorHAnsi" w:hAnsiTheme="majorHAnsi"/>
        </w:rPr>
        <w:t xml:space="preserve"> Ars </w:t>
      </w:r>
      <w:proofErr w:type="spellStart"/>
      <w:r w:rsidRPr="007864DF">
        <w:rPr>
          <w:rFonts w:asciiTheme="majorHAnsi" w:hAnsiTheme="majorHAnsi"/>
        </w:rPr>
        <w:t>Sacra</w:t>
      </w:r>
      <w:proofErr w:type="spellEnd"/>
      <w:r w:rsidRPr="007864DF">
        <w:rPr>
          <w:rFonts w:asciiTheme="majorHAnsi" w:hAnsiTheme="majorHAnsi"/>
        </w:rPr>
        <w:t xml:space="preserve"> Alapítvány kuratóriuma   </w:t>
      </w:r>
    </w:p>
    <w:sectPr w:rsidR="00E93A6F" w:rsidRPr="007864DF" w:rsidSect="00D870A2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4E"/>
    <w:rsid w:val="00112313"/>
    <w:rsid w:val="0012575E"/>
    <w:rsid w:val="00145A6E"/>
    <w:rsid w:val="001F4462"/>
    <w:rsid w:val="0033103D"/>
    <w:rsid w:val="0046124B"/>
    <w:rsid w:val="004E1FB9"/>
    <w:rsid w:val="00660B3A"/>
    <w:rsid w:val="007864DF"/>
    <w:rsid w:val="0089094E"/>
    <w:rsid w:val="00B938EF"/>
    <w:rsid w:val="00B95F9D"/>
    <w:rsid w:val="00C939F8"/>
    <w:rsid w:val="00E93A6F"/>
    <w:rsid w:val="00E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22BCB-BC44-4BF7-A886-86CC1D63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2575E"/>
    <w:pPr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12575E"/>
    <w:rPr>
      <w:rFonts w:ascii="Arial" w:eastAsia="Times New Roman" w:hAnsi="Arial" w:cs="Arial"/>
      <w:lang w:eastAsia="hu-HU"/>
    </w:rPr>
  </w:style>
  <w:style w:type="paragraph" w:styleId="Szvegtrzsbehzssal">
    <w:name w:val="Body Text Indent"/>
    <w:basedOn w:val="Norml"/>
    <w:link w:val="SzvegtrzsbehzssalChar"/>
    <w:rsid w:val="0012575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57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12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s-sacra@ars-sacra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20DA-A0CC-4353-A521-77AA7536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ArsSacra</dc:creator>
  <cp:keywords/>
  <dc:description/>
  <cp:lastModifiedBy>ArsSacra</cp:lastModifiedBy>
  <cp:revision>3</cp:revision>
  <dcterms:created xsi:type="dcterms:W3CDTF">2014-01-23T13:59:00Z</dcterms:created>
  <dcterms:modified xsi:type="dcterms:W3CDTF">2014-03-05T14:50:00Z</dcterms:modified>
</cp:coreProperties>
</file>